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46A05" w14:textId="77777777" w:rsidR="00343D39" w:rsidRDefault="00A32ADB">
      <w:pPr>
        <w:pStyle w:val="BodyText"/>
        <w:ind w:left="120"/>
        <w:rPr>
          <w:rFonts w:ascii="Times New Roman"/>
          <w:sz w:val="20"/>
        </w:rPr>
      </w:pPr>
      <w:r>
        <w:rPr>
          <w:rFonts w:ascii="Times New Roman"/>
          <w:noProof/>
          <w:sz w:val="20"/>
        </w:rPr>
        <w:drawing>
          <wp:inline distT="0" distB="0" distL="0" distR="0" wp14:anchorId="6191EF7F" wp14:editId="369DCBD4">
            <wp:extent cx="6869142" cy="234581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869142" cy="2345817"/>
                    </a:xfrm>
                    <a:prstGeom prst="rect">
                      <a:avLst/>
                    </a:prstGeom>
                  </pic:spPr>
                </pic:pic>
              </a:graphicData>
            </a:graphic>
          </wp:inline>
        </w:drawing>
      </w:r>
    </w:p>
    <w:p w14:paraId="33340CF8" w14:textId="77777777" w:rsidR="00343D39" w:rsidRDefault="00343D39">
      <w:pPr>
        <w:pStyle w:val="BodyText"/>
        <w:spacing w:before="3"/>
        <w:rPr>
          <w:rFonts w:ascii="Times New Roman"/>
          <w:sz w:val="27"/>
        </w:rPr>
      </w:pPr>
    </w:p>
    <w:p w14:paraId="6EE2670C" w14:textId="77777777" w:rsidR="00343D39" w:rsidRDefault="00A32ADB">
      <w:pPr>
        <w:pStyle w:val="BodyText"/>
        <w:spacing w:before="52"/>
        <w:ind w:left="300" w:right="133"/>
      </w:pPr>
      <w:bookmarkStart w:id="0" w:name="Lent_begins_each_year_on_Ash_Wednesday,_"/>
      <w:bookmarkEnd w:id="0"/>
      <w:r>
        <w:t xml:space="preserve">Lent begins each year on Ash Wednesday, 46 days before Easter Sunday. This year Lent starts on </w:t>
      </w:r>
      <w:r>
        <w:rPr>
          <w:b/>
        </w:rPr>
        <w:t xml:space="preserve">February 17th, </w:t>
      </w:r>
      <w:r>
        <w:t>ends on Holy Thursday evening – the beginning of the Easter Triduum, which ends at the Easter Vigil on Holy Saturday, April 3</w:t>
      </w:r>
      <w:r>
        <w:rPr>
          <w:vertAlign w:val="superscript"/>
        </w:rPr>
        <w:t>rd</w:t>
      </w:r>
      <w:r>
        <w:t>. The Lenten season is an extraordinary time for us Catholics. It is a time for a fresh opening of ourselves to God; via a period of self-examination and abnegation, it is a chance to start anew. It calls us back to our best character goals, to our commitment to follow Jesus, and gives us a chance to realign ourselves as stewards of all of God’s</w:t>
      </w:r>
      <w:r>
        <w:rPr>
          <w:spacing w:val="-6"/>
        </w:rPr>
        <w:t xml:space="preserve"> </w:t>
      </w:r>
      <w:r>
        <w:t>gifts.</w:t>
      </w:r>
    </w:p>
    <w:p w14:paraId="7E983935" w14:textId="77777777" w:rsidR="00343D39" w:rsidRDefault="00343D39">
      <w:pPr>
        <w:pStyle w:val="BodyText"/>
        <w:spacing w:before="1"/>
      </w:pPr>
    </w:p>
    <w:p w14:paraId="30D79E37" w14:textId="77777777" w:rsidR="00343D39" w:rsidRDefault="00A32ADB">
      <w:pPr>
        <w:pStyle w:val="BodyText"/>
        <w:ind w:left="300" w:right="234"/>
        <w:jc w:val="both"/>
      </w:pPr>
      <w:r>
        <w:t>Self-examination is accomplished with spiritual disciplines … prayer, Bible reading, meditation, fasting, good works, confession, generosity and similar practices. The true measure of a meaningful Lenten journey is the conversion to Jesus that involves the purification of the heart of a Christian steward.</w:t>
      </w:r>
    </w:p>
    <w:p w14:paraId="5ADD767A" w14:textId="77777777" w:rsidR="00343D39" w:rsidRDefault="00343D39">
      <w:pPr>
        <w:pStyle w:val="BodyText"/>
        <w:spacing w:before="1"/>
      </w:pPr>
    </w:p>
    <w:p w14:paraId="7D16FFA2" w14:textId="77777777" w:rsidR="00343D39" w:rsidRDefault="00A32ADB">
      <w:pPr>
        <w:pStyle w:val="BodyText"/>
        <w:ind w:left="300" w:right="367"/>
      </w:pPr>
      <w:r>
        <w:t xml:space="preserve">To encourage, challenge and keep us on track throughout all of Lent, </w:t>
      </w:r>
      <w:r w:rsidR="00AF4C1A">
        <w:t xml:space="preserve">I am inviting you to participate in the </w:t>
      </w:r>
      <w:r>
        <w:rPr>
          <w:b/>
        </w:rPr>
        <w:t>“46 DAYS</w:t>
      </w:r>
      <w:r w:rsidR="00AF4C1A">
        <w:rPr>
          <w:b/>
        </w:rPr>
        <w:t xml:space="preserve"> OF SPIRITUAL LENTEN EXERCISE”. </w:t>
      </w:r>
      <w:r>
        <w:t>The exercise includes a daily schedule of some short prayers, a reading from Scripture and optional activities, from which you choose two that best fit your needs and availability.</w:t>
      </w:r>
    </w:p>
    <w:p w14:paraId="7659D778" w14:textId="77777777" w:rsidR="00343D39" w:rsidRDefault="00343D39">
      <w:pPr>
        <w:pStyle w:val="BodyText"/>
        <w:spacing w:before="12"/>
        <w:rPr>
          <w:sz w:val="23"/>
        </w:rPr>
      </w:pPr>
    </w:p>
    <w:p w14:paraId="6FAC0CE7" w14:textId="77777777" w:rsidR="00343D39" w:rsidRDefault="00A32ADB">
      <w:pPr>
        <w:pStyle w:val="BodyText"/>
        <w:ind w:left="300"/>
      </w:pPr>
      <w:r>
        <w:t>Daily Lenten exercises for a full week will be emailed to you one week prior.</w:t>
      </w:r>
    </w:p>
    <w:p w14:paraId="3677F2EE" w14:textId="77777777" w:rsidR="00343D39" w:rsidRDefault="00343D39">
      <w:pPr>
        <w:pStyle w:val="BodyText"/>
        <w:spacing w:before="11"/>
        <w:rPr>
          <w:sz w:val="23"/>
        </w:rPr>
      </w:pPr>
    </w:p>
    <w:p w14:paraId="32AF556D" w14:textId="77777777" w:rsidR="00343D39" w:rsidRDefault="00A32ADB">
      <w:pPr>
        <w:pStyle w:val="BodyText"/>
        <w:spacing w:before="1"/>
        <w:ind w:left="300" w:right="142"/>
      </w:pPr>
      <w:r>
        <w:t xml:space="preserve">Among the daily activities, each week it is recommended that a participant view an episode from </w:t>
      </w:r>
      <w:r>
        <w:rPr>
          <w:b/>
        </w:rPr>
        <w:t>FORMED.org</w:t>
      </w:r>
      <w:r>
        <w:t xml:space="preserve">. </w:t>
      </w:r>
      <w:r w:rsidR="00AF4C1A">
        <w:t xml:space="preserve">If you have not signed up with FORMED, below </w:t>
      </w:r>
      <w:r>
        <w:t>is the instruction to sign up:</w:t>
      </w:r>
    </w:p>
    <w:p w14:paraId="0B6CFC96" w14:textId="77777777" w:rsidR="00343D39" w:rsidRDefault="00343D39">
      <w:pPr>
        <w:pStyle w:val="BodyText"/>
        <w:spacing w:before="11"/>
        <w:rPr>
          <w:sz w:val="23"/>
        </w:rPr>
      </w:pPr>
    </w:p>
    <w:p w14:paraId="6F22ACA1" w14:textId="77777777" w:rsidR="00343D39" w:rsidRDefault="00A32ADB">
      <w:pPr>
        <w:pStyle w:val="ListParagraph"/>
        <w:numPr>
          <w:ilvl w:val="0"/>
          <w:numId w:val="2"/>
        </w:numPr>
        <w:tabs>
          <w:tab w:val="left" w:pos="839"/>
          <w:tab w:val="left" w:pos="840"/>
        </w:tabs>
        <w:rPr>
          <w:b/>
          <w:sz w:val="24"/>
        </w:rPr>
      </w:pPr>
      <w:r>
        <w:rPr>
          <w:sz w:val="24"/>
        </w:rPr>
        <w:t>Go to:</w:t>
      </w:r>
      <w:r>
        <w:rPr>
          <w:spacing w:val="1"/>
          <w:sz w:val="24"/>
        </w:rPr>
        <w:t xml:space="preserve"> </w:t>
      </w:r>
      <w:r>
        <w:rPr>
          <w:b/>
          <w:sz w:val="24"/>
        </w:rPr>
        <w:t>formed.org</w:t>
      </w:r>
    </w:p>
    <w:p w14:paraId="204587CA" w14:textId="77777777" w:rsidR="00343D39" w:rsidRPr="001118AF" w:rsidRDefault="00A32ADB">
      <w:pPr>
        <w:pStyle w:val="ListParagraph"/>
        <w:numPr>
          <w:ilvl w:val="0"/>
          <w:numId w:val="2"/>
        </w:numPr>
        <w:tabs>
          <w:tab w:val="left" w:pos="839"/>
          <w:tab w:val="left" w:pos="840"/>
        </w:tabs>
        <w:spacing w:before="2"/>
        <w:rPr>
          <w:sz w:val="24"/>
        </w:rPr>
      </w:pPr>
      <w:r>
        <w:rPr>
          <w:sz w:val="24"/>
        </w:rPr>
        <w:t xml:space="preserve">Click: </w:t>
      </w:r>
      <w:r>
        <w:rPr>
          <w:b/>
          <w:sz w:val="24"/>
        </w:rPr>
        <w:t xml:space="preserve">SIGNUP </w:t>
      </w:r>
      <w:r>
        <w:rPr>
          <w:sz w:val="24"/>
        </w:rPr>
        <w:t xml:space="preserve">and Click on: </w:t>
      </w:r>
      <w:r>
        <w:rPr>
          <w:b/>
          <w:sz w:val="24"/>
        </w:rPr>
        <w:t>Sign up as a parishioner</w:t>
      </w:r>
    </w:p>
    <w:p w14:paraId="2677080E" w14:textId="77777777" w:rsidR="00343D39" w:rsidRDefault="00A32ADB">
      <w:pPr>
        <w:pStyle w:val="ListParagraph"/>
        <w:numPr>
          <w:ilvl w:val="0"/>
          <w:numId w:val="2"/>
        </w:numPr>
        <w:tabs>
          <w:tab w:val="left" w:pos="839"/>
          <w:tab w:val="left" w:pos="840"/>
        </w:tabs>
        <w:rPr>
          <w:b/>
          <w:sz w:val="24"/>
        </w:rPr>
      </w:pPr>
      <w:r w:rsidRPr="001118AF">
        <w:rPr>
          <w:sz w:val="24"/>
        </w:rPr>
        <w:t>Under ‘</w:t>
      </w:r>
      <w:r w:rsidRPr="001118AF">
        <w:rPr>
          <w:b/>
          <w:sz w:val="24"/>
        </w:rPr>
        <w:t>CREATE A NEW ACCOUNT</w:t>
      </w:r>
      <w:r w:rsidRPr="001118AF">
        <w:rPr>
          <w:sz w:val="24"/>
        </w:rPr>
        <w:t xml:space="preserve">”, </w:t>
      </w:r>
      <w:r w:rsidR="001118AF" w:rsidRPr="001118AF">
        <w:rPr>
          <w:sz w:val="24"/>
        </w:rPr>
        <w:t>then scroll down the list and</w:t>
      </w:r>
      <w:r w:rsidR="001118AF">
        <w:rPr>
          <w:sz w:val="24"/>
        </w:rPr>
        <w:t xml:space="preserve"> select our Parish.</w:t>
      </w:r>
    </w:p>
    <w:p w14:paraId="3F7CD95A" w14:textId="77777777" w:rsidR="00343D39" w:rsidRDefault="00A32ADB">
      <w:pPr>
        <w:pStyle w:val="ListParagraph"/>
        <w:numPr>
          <w:ilvl w:val="0"/>
          <w:numId w:val="2"/>
        </w:numPr>
        <w:tabs>
          <w:tab w:val="left" w:pos="839"/>
          <w:tab w:val="left" w:pos="840"/>
        </w:tabs>
        <w:rPr>
          <w:sz w:val="24"/>
        </w:rPr>
      </w:pPr>
      <w:r>
        <w:rPr>
          <w:sz w:val="24"/>
        </w:rPr>
        <w:t xml:space="preserve">Then click </w:t>
      </w:r>
      <w:r>
        <w:rPr>
          <w:b/>
          <w:sz w:val="24"/>
        </w:rPr>
        <w:t>NEX</w:t>
      </w:r>
      <w:r>
        <w:rPr>
          <w:sz w:val="24"/>
        </w:rPr>
        <w:t>T which will take you</w:t>
      </w:r>
      <w:r>
        <w:rPr>
          <w:spacing w:val="-3"/>
          <w:sz w:val="24"/>
        </w:rPr>
        <w:t xml:space="preserve"> </w:t>
      </w:r>
      <w:r>
        <w:rPr>
          <w:sz w:val="24"/>
        </w:rPr>
        <w:t>to</w:t>
      </w:r>
    </w:p>
    <w:p w14:paraId="33AB2A7D" w14:textId="77777777" w:rsidR="00343D39" w:rsidRDefault="00A32ADB">
      <w:pPr>
        <w:pStyle w:val="ListParagraph"/>
        <w:numPr>
          <w:ilvl w:val="0"/>
          <w:numId w:val="2"/>
        </w:numPr>
        <w:tabs>
          <w:tab w:val="left" w:pos="839"/>
          <w:tab w:val="left" w:pos="840"/>
        </w:tabs>
        <w:rPr>
          <w:i/>
          <w:sz w:val="24"/>
        </w:rPr>
      </w:pPr>
      <w:r>
        <w:rPr>
          <w:b/>
          <w:sz w:val="24"/>
        </w:rPr>
        <w:t>SIGN UP</w:t>
      </w:r>
      <w:r>
        <w:rPr>
          <w:sz w:val="24"/>
        </w:rPr>
        <w:t xml:space="preserve">: fill in Your Name </w:t>
      </w:r>
      <w:r>
        <w:rPr>
          <w:i/>
          <w:sz w:val="24"/>
        </w:rPr>
        <w:t xml:space="preserve">(e.g., Mary Jones) </w:t>
      </w:r>
      <w:r>
        <w:rPr>
          <w:sz w:val="24"/>
        </w:rPr>
        <w:t>and Email Address</w:t>
      </w:r>
      <w:r>
        <w:rPr>
          <w:spacing w:val="-9"/>
          <w:sz w:val="24"/>
        </w:rPr>
        <w:t xml:space="preserve"> </w:t>
      </w:r>
      <w:r>
        <w:rPr>
          <w:i/>
          <w:sz w:val="24"/>
        </w:rPr>
        <w:t>(Mjones@gmail.com)</w:t>
      </w:r>
    </w:p>
    <w:p w14:paraId="4889BA40" w14:textId="77777777" w:rsidR="00343D39" w:rsidRDefault="00A32ADB">
      <w:pPr>
        <w:pStyle w:val="ListParagraph"/>
        <w:numPr>
          <w:ilvl w:val="0"/>
          <w:numId w:val="2"/>
        </w:numPr>
        <w:tabs>
          <w:tab w:val="left" w:pos="839"/>
          <w:tab w:val="left" w:pos="840"/>
        </w:tabs>
        <w:ind w:right="667"/>
        <w:rPr>
          <w:sz w:val="24"/>
        </w:rPr>
      </w:pPr>
      <w:r>
        <w:rPr>
          <w:sz w:val="24"/>
        </w:rPr>
        <w:t>Your account is now created. In the future, the most you will have to do to access Formed is type formed.org, sign in with your name, and identify the video recommended in the weekly</w:t>
      </w:r>
      <w:r>
        <w:rPr>
          <w:spacing w:val="-28"/>
          <w:sz w:val="24"/>
        </w:rPr>
        <w:t xml:space="preserve"> </w:t>
      </w:r>
      <w:r>
        <w:rPr>
          <w:sz w:val="24"/>
        </w:rPr>
        <w:t>exercises.</w:t>
      </w:r>
    </w:p>
    <w:p w14:paraId="66BB15F8" w14:textId="77777777" w:rsidR="00343D39" w:rsidRDefault="00A32ADB" w:rsidP="001118AF">
      <w:pPr>
        <w:pStyle w:val="BodyText"/>
        <w:spacing w:before="5" w:line="580" w:lineRule="atLeast"/>
        <w:ind w:left="300" w:right="1142"/>
      </w:pPr>
      <w:r>
        <w:t xml:space="preserve">May the Lord bless us singly and in common as we all strive to commemorate Lent in a fitting way. </w:t>
      </w:r>
      <w:r w:rsidR="001118AF">
        <w:t>Your Pastor</w:t>
      </w:r>
    </w:p>
    <w:p w14:paraId="3246BA70" w14:textId="77777777" w:rsidR="00343D39" w:rsidRDefault="00343D39">
      <w:pPr>
        <w:sectPr w:rsidR="00343D39" w:rsidSect="00A35250">
          <w:type w:val="continuous"/>
          <w:pgSz w:w="12240" w:h="15840" w:code="1"/>
          <w:pgMar w:top="720" w:right="600" w:bottom="280" w:left="600" w:header="720" w:footer="720" w:gutter="0"/>
          <w:cols w:space="720"/>
          <w:docGrid w:linePitch="299"/>
        </w:sectPr>
      </w:pPr>
    </w:p>
    <w:p w14:paraId="5E6B3161" w14:textId="77777777" w:rsidR="00343D39" w:rsidRDefault="00A32ADB">
      <w:pPr>
        <w:spacing w:before="19" w:line="341" w:lineRule="exact"/>
        <w:ind w:left="3113" w:right="3113"/>
        <w:jc w:val="center"/>
        <w:rPr>
          <w:b/>
          <w:sz w:val="28"/>
        </w:rPr>
      </w:pPr>
      <w:r>
        <w:rPr>
          <w:b/>
          <w:sz w:val="28"/>
          <w:u w:val="single"/>
        </w:rPr>
        <w:lastRenderedPageBreak/>
        <w:t>SPIRITUAL LENTEN EXERCISE</w:t>
      </w:r>
    </w:p>
    <w:p w14:paraId="51523625" w14:textId="77777777" w:rsidR="00343D39" w:rsidRDefault="00A32ADB">
      <w:pPr>
        <w:spacing w:line="341" w:lineRule="exact"/>
        <w:ind w:left="3113" w:right="3116"/>
        <w:jc w:val="center"/>
        <w:rPr>
          <w:b/>
          <w:sz w:val="28"/>
        </w:rPr>
      </w:pPr>
      <w:r>
        <w:rPr>
          <w:b/>
          <w:sz w:val="28"/>
          <w:u w:val="single"/>
        </w:rPr>
        <w:t>WEEK 1: February 17 – February 23, 2021</w:t>
      </w:r>
    </w:p>
    <w:p w14:paraId="59F41676" w14:textId="77777777" w:rsidR="00343D39" w:rsidRDefault="00343D39">
      <w:pPr>
        <w:pStyle w:val="BodyText"/>
        <w:spacing w:before="1"/>
        <w:rPr>
          <w:b/>
        </w:rPr>
      </w:pPr>
    </w:p>
    <w:p w14:paraId="040E91BA" w14:textId="77777777" w:rsidR="00343D39" w:rsidRDefault="00A32ADB">
      <w:pPr>
        <w:ind w:left="120"/>
        <w:rPr>
          <w:b/>
          <w:sz w:val="24"/>
        </w:rPr>
      </w:pPr>
      <w:r>
        <w:rPr>
          <w:noProof/>
        </w:rPr>
        <w:drawing>
          <wp:anchor distT="0" distB="0" distL="0" distR="0" simplePos="0" relativeHeight="15728640" behindDoc="0" locked="0" layoutInCell="1" allowOverlap="1" wp14:anchorId="5EA1650C" wp14:editId="70AE5FD0">
            <wp:simplePos x="0" y="0"/>
            <wp:positionH relativeFrom="page">
              <wp:posOffset>4538345</wp:posOffset>
            </wp:positionH>
            <wp:positionV relativeFrom="paragraph">
              <wp:posOffset>-10594</wp:posOffset>
            </wp:positionV>
            <wp:extent cx="2673984" cy="191261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673984" cy="1912616"/>
                    </a:xfrm>
                    <a:prstGeom prst="rect">
                      <a:avLst/>
                    </a:prstGeom>
                  </pic:spPr>
                </pic:pic>
              </a:graphicData>
            </a:graphic>
          </wp:anchor>
        </w:drawing>
      </w:r>
      <w:r>
        <w:rPr>
          <w:b/>
          <w:sz w:val="24"/>
          <w:u w:val="single"/>
        </w:rPr>
        <w:t>PRAYER</w:t>
      </w:r>
    </w:p>
    <w:p w14:paraId="3DF92C6A" w14:textId="77777777" w:rsidR="00343D39" w:rsidRDefault="00A32ADB">
      <w:pPr>
        <w:ind w:left="120"/>
        <w:rPr>
          <w:i/>
          <w:sz w:val="24"/>
        </w:rPr>
      </w:pPr>
      <w:r>
        <w:rPr>
          <w:i/>
          <w:sz w:val="24"/>
        </w:rPr>
        <w:t>Almighty and ever-living God,</w:t>
      </w:r>
    </w:p>
    <w:p w14:paraId="1B29BFEB" w14:textId="77777777" w:rsidR="00343D39" w:rsidRDefault="00A32ADB">
      <w:pPr>
        <w:ind w:left="120"/>
        <w:rPr>
          <w:i/>
          <w:sz w:val="24"/>
        </w:rPr>
      </w:pPr>
      <w:r>
        <w:rPr>
          <w:i/>
          <w:sz w:val="24"/>
        </w:rPr>
        <w:t>Create in us new and honest hearts, so that,</w:t>
      </w:r>
    </w:p>
    <w:p w14:paraId="2BB452F2" w14:textId="77777777" w:rsidR="00343D39" w:rsidRDefault="00A32ADB">
      <w:pPr>
        <w:ind w:left="119" w:right="5796"/>
        <w:rPr>
          <w:i/>
          <w:sz w:val="24"/>
        </w:rPr>
      </w:pPr>
      <w:r>
        <w:rPr>
          <w:i/>
          <w:sz w:val="24"/>
        </w:rPr>
        <w:t>truly repenting of our sins, we may receive from you, the God of all mercy, full pardon and forgiveness through your Son, Jesus Christ, our Savior and Lord, who lives and reigns with you and the Holy Spirit, one God, now and forever. Amen</w:t>
      </w:r>
    </w:p>
    <w:p w14:paraId="3FDEC6B6" w14:textId="77777777" w:rsidR="00343D39" w:rsidRDefault="00343D39">
      <w:pPr>
        <w:pStyle w:val="BodyText"/>
        <w:spacing w:before="9"/>
        <w:rPr>
          <w:i/>
          <w:sz w:val="22"/>
        </w:rPr>
      </w:pPr>
    </w:p>
    <w:p w14:paraId="607A01D1" w14:textId="77777777" w:rsidR="00343D39" w:rsidRDefault="00A32ADB">
      <w:pPr>
        <w:pStyle w:val="BodyText"/>
        <w:ind w:left="119" w:right="4674"/>
      </w:pPr>
      <w:bookmarkStart w:id="1" w:name="INSTRUCTIONS:_First,_do_the_“Reading_&amp;_R"/>
      <w:bookmarkEnd w:id="1"/>
      <w:r>
        <w:t>INSTRUCTIONS: First, do the “Reading &amp; Reflection” for the day, then pick at least two activities assigned for the day.</w:t>
      </w:r>
    </w:p>
    <w:p w14:paraId="43A496A0" w14:textId="77777777" w:rsidR="00343D39" w:rsidRDefault="00343D39">
      <w:pPr>
        <w:pStyle w:val="BodyText"/>
      </w:pPr>
    </w:p>
    <w:tbl>
      <w:tblPr>
        <w:tblW w:w="0" w:type="auto"/>
        <w:tblInd w:w="132" w:type="dxa"/>
        <w:tblBorders>
          <w:top w:val="single" w:sz="4" w:space="0" w:color="90A0CF"/>
          <w:left w:val="single" w:sz="4" w:space="0" w:color="90A0CF"/>
          <w:bottom w:val="single" w:sz="4" w:space="0" w:color="90A0CF"/>
          <w:right w:val="single" w:sz="4" w:space="0" w:color="90A0CF"/>
          <w:insideH w:val="single" w:sz="4" w:space="0" w:color="90A0CF"/>
          <w:insideV w:val="single" w:sz="4" w:space="0" w:color="90A0CF"/>
        </w:tblBorders>
        <w:tblLayout w:type="fixed"/>
        <w:tblCellMar>
          <w:left w:w="0" w:type="dxa"/>
          <w:right w:w="0" w:type="dxa"/>
        </w:tblCellMar>
        <w:tblLook w:val="01E0" w:firstRow="1" w:lastRow="1" w:firstColumn="1" w:lastColumn="1" w:noHBand="0" w:noVBand="0"/>
      </w:tblPr>
      <w:tblGrid>
        <w:gridCol w:w="446"/>
        <w:gridCol w:w="900"/>
        <w:gridCol w:w="4769"/>
        <w:gridCol w:w="4680"/>
      </w:tblGrid>
      <w:tr w:rsidR="00343D39" w14:paraId="2C164B56" w14:textId="77777777">
        <w:trPr>
          <w:trHeight w:val="1439"/>
        </w:trPr>
        <w:tc>
          <w:tcPr>
            <w:tcW w:w="446" w:type="dxa"/>
            <w:tcBorders>
              <w:top w:val="nil"/>
              <w:left w:val="nil"/>
              <w:bottom w:val="nil"/>
              <w:right w:val="nil"/>
            </w:tcBorders>
            <w:shd w:val="clear" w:color="auto" w:fill="4966AC"/>
          </w:tcPr>
          <w:p w14:paraId="1C3360F4" w14:textId="77777777" w:rsidR="00343D39" w:rsidRDefault="00343D39">
            <w:pPr>
              <w:pStyle w:val="TableParagraph"/>
              <w:ind w:left="0"/>
              <w:rPr>
                <w:sz w:val="24"/>
              </w:rPr>
            </w:pPr>
          </w:p>
          <w:p w14:paraId="7A1B2889" w14:textId="77777777" w:rsidR="00343D39" w:rsidRDefault="00343D39">
            <w:pPr>
              <w:pStyle w:val="TableParagraph"/>
              <w:spacing w:before="9"/>
              <w:ind w:left="0"/>
              <w:rPr>
                <w:sz w:val="18"/>
              </w:rPr>
            </w:pPr>
          </w:p>
          <w:p w14:paraId="7EEEFCF0" w14:textId="77777777" w:rsidR="00343D39" w:rsidRDefault="00A32ADB">
            <w:pPr>
              <w:pStyle w:val="TableParagraph"/>
              <w:spacing w:before="1"/>
              <w:ind w:left="0" w:right="158"/>
              <w:jc w:val="right"/>
              <w:rPr>
                <w:b/>
                <w:sz w:val="24"/>
              </w:rPr>
            </w:pPr>
            <w:r>
              <w:rPr>
                <w:b/>
                <w:color w:val="FFFFFF"/>
                <w:sz w:val="24"/>
                <w:u w:val="single" w:color="FFFFFF"/>
              </w:rPr>
              <w:t>#</w:t>
            </w:r>
          </w:p>
        </w:tc>
        <w:tc>
          <w:tcPr>
            <w:tcW w:w="900" w:type="dxa"/>
            <w:tcBorders>
              <w:top w:val="nil"/>
              <w:left w:val="nil"/>
              <w:bottom w:val="nil"/>
              <w:right w:val="nil"/>
            </w:tcBorders>
            <w:shd w:val="clear" w:color="auto" w:fill="4966AC"/>
          </w:tcPr>
          <w:p w14:paraId="316A760E" w14:textId="77777777" w:rsidR="00343D39" w:rsidRDefault="00343D39">
            <w:pPr>
              <w:pStyle w:val="TableParagraph"/>
              <w:ind w:left="0"/>
              <w:rPr>
                <w:sz w:val="24"/>
              </w:rPr>
            </w:pPr>
          </w:p>
          <w:p w14:paraId="5C3FBC18" w14:textId="77777777" w:rsidR="00343D39" w:rsidRDefault="00343D39">
            <w:pPr>
              <w:pStyle w:val="TableParagraph"/>
              <w:spacing w:before="9"/>
              <w:ind w:left="0"/>
              <w:rPr>
                <w:sz w:val="18"/>
              </w:rPr>
            </w:pPr>
          </w:p>
          <w:p w14:paraId="141FC9BA" w14:textId="77777777" w:rsidR="00343D39" w:rsidRDefault="00A32ADB">
            <w:pPr>
              <w:pStyle w:val="TableParagraph"/>
              <w:spacing w:before="1"/>
              <w:ind w:left="216"/>
              <w:rPr>
                <w:b/>
                <w:sz w:val="24"/>
              </w:rPr>
            </w:pPr>
            <w:r>
              <w:rPr>
                <w:b/>
                <w:color w:val="FFFFFF"/>
                <w:sz w:val="24"/>
                <w:u w:val="single" w:color="FFFFFF"/>
              </w:rPr>
              <w:t>Date</w:t>
            </w:r>
          </w:p>
        </w:tc>
        <w:tc>
          <w:tcPr>
            <w:tcW w:w="4769" w:type="dxa"/>
            <w:tcBorders>
              <w:top w:val="nil"/>
              <w:left w:val="nil"/>
              <w:bottom w:val="nil"/>
              <w:right w:val="nil"/>
            </w:tcBorders>
            <w:shd w:val="clear" w:color="auto" w:fill="4966AC"/>
          </w:tcPr>
          <w:p w14:paraId="228A925B" w14:textId="77777777" w:rsidR="00343D39" w:rsidRDefault="00A32ADB">
            <w:pPr>
              <w:pStyle w:val="TableParagraph"/>
              <w:spacing w:line="292" w:lineRule="exact"/>
              <w:ind w:left="1464"/>
              <w:rPr>
                <w:b/>
                <w:sz w:val="24"/>
              </w:rPr>
            </w:pPr>
            <w:r>
              <w:rPr>
                <w:b/>
                <w:color w:val="FFFFFF"/>
                <w:sz w:val="24"/>
                <w:u w:val="single" w:color="FFFFFF"/>
              </w:rPr>
              <w:t>Reading &amp; Reflection</w:t>
            </w:r>
          </w:p>
          <w:p w14:paraId="391D5FDC" w14:textId="77777777" w:rsidR="00343D39" w:rsidRDefault="00A32ADB">
            <w:pPr>
              <w:pStyle w:val="TableParagraph"/>
              <w:numPr>
                <w:ilvl w:val="0"/>
                <w:numId w:val="1"/>
              </w:numPr>
              <w:tabs>
                <w:tab w:val="left" w:pos="830"/>
                <w:tab w:val="left" w:pos="831"/>
              </w:tabs>
              <w:spacing w:line="229" w:lineRule="exact"/>
              <w:ind w:hanging="361"/>
              <w:rPr>
                <w:b/>
                <w:i/>
                <w:sz w:val="18"/>
              </w:rPr>
            </w:pPr>
            <w:r>
              <w:rPr>
                <w:b/>
                <w:i/>
                <w:color w:val="FFFFFF"/>
                <w:sz w:val="18"/>
              </w:rPr>
              <w:t>What do you</w:t>
            </w:r>
            <w:r>
              <w:rPr>
                <w:b/>
                <w:i/>
                <w:color w:val="FFFFFF"/>
                <w:spacing w:val="-2"/>
                <w:sz w:val="18"/>
              </w:rPr>
              <w:t xml:space="preserve"> </w:t>
            </w:r>
            <w:r>
              <w:rPr>
                <w:b/>
                <w:i/>
                <w:color w:val="FFFFFF"/>
                <w:sz w:val="18"/>
              </w:rPr>
              <w:t>hear?</w:t>
            </w:r>
          </w:p>
          <w:p w14:paraId="36F35A9B" w14:textId="77777777" w:rsidR="00343D39" w:rsidRDefault="00A32ADB">
            <w:pPr>
              <w:pStyle w:val="TableParagraph"/>
              <w:numPr>
                <w:ilvl w:val="0"/>
                <w:numId w:val="1"/>
              </w:numPr>
              <w:tabs>
                <w:tab w:val="left" w:pos="883"/>
                <w:tab w:val="left" w:pos="884"/>
              </w:tabs>
              <w:spacing w:before="1" w:line="229" w:lineRule="exact"/>
              <w:ind w:left="883" w:hanging="414"/>
              <w:rPr>
                <w:b/>
                <w:i/>
                <w:sz w:val="18"/>
              </w:rPr>
            </w:pPr>
            <w:r>
              <w:rPr>
                <w:b/>
                <w:i/>
                <w:color w:val="FFFFFF"/>
                <w:sz w:val="18"/>
              </w:rPr>
              <w:t>How does it make you</w:t>
            </w:r>
            <w:r>
              <w:rPr>
                <w:b/>
                <w:i/>
                <w:color w:val="FFFFFF"/>
                <w:spacing w:val="1"/>
                <w:sz w:val="18"/>
              </w:rPr>
              <w:t xml:space="preserve"> </w:t>
            </w:r>
            <w:r>
              <w:rPr>
                <w:b/>
                <w:i/>
                <w:color w:val="FFFFFF"/>
                <w:sz w:val="18"/>
              </w:rPr>
              <w:t>feel?</w:t>
            </w:r>
          </w:p>
          <w:p w14:paraId="30E7C46D" w14:textId="77777777" w:rsidR="00343D39" w:rsidRDefault="00A32ADB">
            <w:pPr>
              <w:pStyle w:val="TableParagraph"/>
              <w:numPr>
                <w:ilvl w:val="0"/>
                <w:numId w:val="1"/>
              </w:numPr>
              <w:tabs>
                <w:tab w:val="left" w:pos="830"/>
                <w:tab w:val="left" w:pos="831"/>
              </w:tabs>
              <w:spacing w:line="229" w:lineRule="exact"/>
              <w:ind w:hanging="361"/>
              <w:rPr>
                <w:b/>
                <w:i/>
                <w:sz w:val="18"/>
              </w:rPr>
            </w:pPr>
            <w:r>
              <w:rPr>
                <w:b/>
                <w:i/>
                <w:color w:val="FFFFFF"/>
                <w:sz w:val="18"/>
              </w:rPr>
              <w:t>Toward what are you being</w:t>
            </w:r>
            <w:r>
              <w:rPr>
                <w:b/>
                <w:i/>
                <w:color w:val="FFFFFF"/>
                <w:spacing w:val="2"/>
                <w:sz w:val="18"/>
              </w:rPr>
              <w:t xml:space="preserve"> </w:t>
            </w:r>
            <w:r>
              <w:rPr>
                <w:b/>
                <w:i/>
                <w:color w:val="FFFFFF"/>
                <w:sz w:val="18"/>
              </w:rPr>
              <w:t>drawn?</w:t>
            </w:r>
          </w:p>
          <w:p w14:paraId="46675473" w14:textId="77777777" w:rsidR="00343D39" w:rsidRDefault="00A32ADB">
            <w:pPr>
              <w:pStyle w:val="TableParagraph"/>
              <w:numPr>
                <w:ilvl w:val="0"/>
                <w:numId w:val="1"/>
              </w:numPr>
              <w:tabs>
                <w:tab w:val="left" w:pos="830"/>
                <w:tab w:val="left" w:pos="831"/>
              </w:tabs>
              <w:spacing w:before="1"/>
              <w:ind w:hanging="361"/>
              <w:rPr>
                <w:b/>
                <w:i/>
                <w:sz w:val="18"/>
              </w:rPr>
            </w:pPr>
            <w:r>
              <w:rPr>
                <w:b/>
                <w:i/>
                <w:color w:val="FFFFFF"/>
                <w:sz w:val="18"/>
              </w:rPr>
              <w:t>What do you sense are you being urged to</w:t>
            </w:r>
            <w:r>
              <w:rPr>
                <w:b/>
                <w:i/>
                <w:color w:val="FFFFFF"/>
                <w:spacing w:val="-7"/>
                <w:sz w:val="18"/>
              </w:rPr>
              <w:t xml:space="preserve"> </w:t>
            </w:r>
            <w:r>
              <w:rPr>
                <w:b/>
                <w:i/>
                <w:color w:val="FFFFFF"/>
                <w:sz w:val="18"/>
              </w:rPr>
              <w:t>do?</w:t>
            </w:r>
          </w:p>
        </w:tc>
        <w:tc>
          <w:tcPr>
            <w:tcW w:w="4680" w:type="dxa"/>
            <w:tcBorders>
              <w:top w:val="nil"/>
              <w:left w:val="nil"/>
              <w:bottom w:val="nil"/>
              <w:right w:val="nil"/>
            </w:tcBorders>
            <w:shd w:val="clear" w:color="auto" w:fill="4966AC"/>
          </w:tcPr>
          <w:p w14:paraId="051FAB3A" w14:textId="77777777" w:rsidR="00343D39" w:rsidRDefault="00343D39">
            <w:pPr>
              <w:pStyle w:val="TableParagraph"/>
              <w:ind w:left="0"/>
              <w:rPr>
                <w:sz w:val="24"/>
              </w:rPr>
            </w:pPr>
          </w:p>
          <w:p w14:paraId="2AF895AE" w14:textId="77777777" w:rsidR="00343D39" w:rsidRDefault="00343D39">
            <w:pPr>
              <w:pStyle w:val="TableParagraph"/>
              <w:spacing w:before="12"/>
              <w:ind w:left="0"/>
              <w:rPr>
                <w:sz w:val="19"/>
              </w:rPr>
            </w:pPr>
          </w:p>
          <w:p w14:paraId="1D93043D" w14:textId="77777777" w:rsidR="00343D39" w:rsidRDefault="00A32ADB">
            <w:pPr>
              <w:pStyle w:val="TableParagraph"/>
              <w:ind w:left="1946" w:right="1935"/>
              <w:jc w:val="center"/>
              <w:rPr>
                <w:b/>
                <w:sz w:val="24"/>
              </w:rPr>
            </w:pPr>
            <w:r>
              <w:rPr>
                <w:b/>
                <w:color w:val="FFFFFF"/>
                <w:sz w:val="24"/>
                <w:u w:val="single" w:color="FFFFFF"/>
              </w:rPr>
              <w:t>Activity</w:t>
            </w:r>
          </w:p>
        </w:tc>
      </w:tr>
      <w:tr w:rsidR="00343D39" w14:paraId="22D09985" w14:textId="77777777">
        <w:trPr>
          <w:trHeight w:val="1879"/>
        </w:trPr>
        <w:tc>
          <w:tcPr>
            <w:tcW w:w="446" w:type="dxa"/>
            <w:tcBorders>
              <w:top w:val="nil"/>
            </w:tcBorders>
            <w:shd w:val="clear" w:color="auto" w:fill="D9DFEE"/>
          </w:tcPr>
          <w:p w14:paraId="6E54FE67" w14:textId="77777777" w:rsidR="00343D39" w:rsidRDefault="00A32ADB">
            <w:pPr>
              <w:pStyle w:val="TableParagraph"/>
              <w:spacing w:line="265" w:lineRule="exact"/>
              <w:ind w:left="0" w:right="214"/>
              <w:jc w:val="right"/>
              <w:rPr>
                <w:b/>
              </w:rPr>
            </w:pPr>
            <w:r>
              <w:rPr>
                <w:b/>
              </w:rPr>
              <w:t>1</w:t>
            </w:r>
          </w:p>
        </w:tc>
        <w:tc>
          <w:tcPr>
            <w:tcW w:w="900" w:type="dxa"/>
            <w:tcBorders>
              <w:top w:val="nil"/>
            </w:tcBorders>
            <w:shd w:val="clear" w:color="auto" w:fill="D9DFEE"/>
          </w:tcPr>
          <w:p w14:paraId="4DB09F4B" w14:textId="77777777" w:rsidR="00343D39" w:rsidRDefault="00A32ADB">
            <w:pPr>
              <w:pStyle w:val="TableParagraph"/>
              <w:ind w:left="105" w:right="162"/>
              <w:rPr>
                <w:b/>
              </w:rPr>
            </w:pPr>
            <w:r>
              <w:rPr>
                <w:b/>
              </w:rPr>
              <w:t>Wed, Feb 17</w:t>
            </w:r>
          </w:p>
        </w:tc>
        <w:tc>
          <w:tcPr>
            <w:tcW w:w="4769" w:type="dxa"/>
            <w:tcBorders>
              <w:top w:val="nil"/>
            </w:tcBorders>
            <w:shd w:val="clear" w:color="auto" w:fill="D9DFEE"/>
          </w:tcPr>
          <w:p w14:paraId="0BDBCD0D" w14:textId="77777777" w:rsidR="00343D39" w:rsidRDefault="00A32ADB">
            <w:pPr>
              <w:pStyle w:val="TableParagraph"/>
              <w:ind w:left="177" w:right="183"/>
            </w:pPr>
            <w:r>
              <w:rPr>
                <w:b/>
              </w:rPr>
              <w:t xml:space="preserve">Joel 2: 12-13 - </w:t>
            </w:r>
            <w:r>
              <w:t>“Yet even now, says the Lord, return to me with all your heart, with fasting, with weeping, and with mourning; rend your hearts and not your clothing. Return to the Lord, your God, for he is gracious and merciful, slow to anger, and abounding in steadfast love, and</w:t>
            </w:r>
          </w:p>
          <w:p w14:paraId="0A56262C" w14:textId="77777777" w:rsidR="00343D39" w:rsidRDefault="00A32ADB">
            <w:pPr>
              <w:pStyle w:val="TableParagraph"/>
              <w:spacing w:line="251" w:lineRule="exact"/>
              <w:ind w:left="177"/>
            </w:pPr>
            <w:r>
              <w:t>relents from punishing.”</w:t>
            </w:r>
          </w:p>
        </w:tc>
        <w:tc>
          <w:tcPr>
            <w:tcW w:w="4680" w:type="dxa"/>
            <w:tcBorders>
              <w:top w:val="nil"/>
            </w:tcBorders>
            <w:shd w:val="clear" w:color="auto" w:fill="D9DFEE"/>
          </w:tcPr>
          <w:p w14:paraId="26030D2C" w14:textId="77777777" w:rsidR="00343D39" w:rsidRDefault="00A32ADB">
            <w:pPr>
              <w:pStyle w:val="TableParagraph"/>
              <w:spacing w:line="265" w:lineRule="exact"/>
              <w:ind w:left="107"/>
            </w:pPr>
            <w:r>
              <w:rPr>
                <w:rFonts w:ascii="Webdings" w:hAnsi="Webdings"/>
              </w:rPr>
              <w:t></w:t>
            </w:r>
            <w:r>
              <w:rPr>
                <w:rFonts w:ascii="Times New Roman" w:hAnsi="Times New Roman"/>
              </w:rPr>
              <w:t xml:space="preserve"> </w:t>
            </w:r>
            <w:r>
              <w:t>Go to confession</w:t>
            </w:r>
          </w:p>
          <w:p w14:paraId="5E1D2ABF" w14:textId="77777777" w:rsidR="00343D39" w:rsidRDefault="00A32ADB">
            <w:pPr>
              <w:pStyle w:val="TableParagraph"/>
              <w:ind w:hanging="360"/>
            </w:pPr>
            <w:r>
              <w:rPr>
                <w:rFonts w:ascii="Webdings" w:hAnsi="Webdings"/>
              </w:rPr>
              <w:t></w:t>
            </w:r>
            <w:r>
              <w:rPr>
                <w:rFonts w:ascii="Times New Roman" w:hAnsi="Times New Roman"/>
              </w:rPr>
              <w:t xml:space="preserve"> </w:t>
            </w:r>
            <w:r>
              <w:t>Attend Mass. Wear your ashes out into the world as a witness to our faith.</w:t>
            </w:r>
          </w:p>
          <w:p w14:paraId="1FFDD275" w14:textId="77777777" w:rsidR="00343D39" w:rsidRDefault="00A32ADB">
            <w:pPr>
              <w:pStyle w:val="TableParagraph"/>
              <w:ind w:left="107"/>
            </w:pPr>
            <w:r>
              <w:rPr>
                <w:rFonts w:ascii="Webdings" w:hAnsi="Webdings"/>
              </w:rPr>
              <w:t></w:t>
            </w:r>
            <w:r>
              <w:rPr>
                <w:rFonts w:ascii="Times New Roman" w:hAnsi="Times New Roman"/>
              </w:rPr>
              <w:t xml:space="preserve"> </w:t>
            </w:r>
            <w:r>
              <w:t>Give up social media for the day.</w:t>
            </w:r>
          </w:p>
          <w:p w14:paraId="677F89A6" w14:textId="77777777" w:rsidR="00343D39" w:rsidRDefault="00A32ADB">
            <w:pPr>
              <w:pStyle w:val="TableParagraph"/>
              <w:spacing w:before="1"/>
              <w:ind w:hanging="360"/>
            </w:pPr>
            <w:r>
              <w:rPr>
                <w:rFonts w:ascii="Webdings" w:hAnsi="Webdings"/>
              </w:rPr>
              <w:t></w:t>
            </w:r>
            <w:r>
              <w:rPr>
                <w:rFonts w:ascii="Times New Roman" w:hAnsi="Times New Roman"/>
              </w:rPr>
              <w:t xml:space="preserve"> </w:t>
            </w:r>
            <w:r>
              <w:t>Fast. Eat only 1 full meal and have only bread and water for the other meals.</w:t>
            </w:r>
          </w:p>
        </w:tc>
      </w:tr>
      <w:tr w:rsidR="00343D39" w14:paraId="33710C73" w14:textId="77777777">
        <w:trPr>
          <w:trHeight w:val="2418"/>
        </w:trPr>
        <w:tc>
          <w:tcPr>
            <w:tcW w:w="446" w:type="dxa"/>
          </w:tcPr>
          <w:p w14:paraId="379E5297" w14:textId="77777777" w:rsidR="00343D39" w:rsidRDefault="00A32ADB">
            <w:pPr>
              <w:pStyle w:val="TableParagraph"/>
              <w:spacing w:line="268" w:lineRule="exact"/>
              <w:ind w:left="0" w:right="163"/>
              <w:jc w:val="right"/>
              <w:rPr>
                <w:b/>
              </w:rPr>
            </w:pPr>
            <w:r>
              <w:rPr>
                <w:b/>
              </w:rPr>
              <w:t>2</w:t>
            </w:r>
          </w:p>
        </w:tc>
        <w:tc>
          <w:tcPr>
            <w:tcW w:w="900" w:type="dxa"/>
          </w:tcPr>
          <w:p w14:paraId="4FD34B70" w14:textId="77777777" w:rsidR="00343D39" w:rsidRDefault="00A32ADB">
            <w:pPr>
              <w:pStyle w:val="TableParagraph"/>
              <w:spacing w:before="1" w:line="237" w:lineRule="auto"/>
              <w:ind w:left="105" w:right="162"/>
              <w:rPr>
                <w:b/>
              </w:rPr>
            </w:pPr>
            <w:r>
              <w:rPr>
                <w:b/>
              </w:rPr>
              <w:t>Thurs, Feb 18</w:t>
            </w:r>
          </w:p>
        </w:tc>
        <w:tc>
          <w:tcPr>
            <w:tcW w:w="4769" w:type="dxa"/>
          </w:tcPr>
          <w:p w14:paraId="7801E6B2" w14:textId="77777777" w:rsidR="00343D39" w:rsidRDefault="00A32ADB">
            <w:pPr>
              <w:pStyle w:val="TableParagraph"/>
              <w:ind w:left="177" w:right="128"/>
            </w:pPr>
            <w:r>
              <w:rPr>
                <w:b/>
              </w:rPr>
              <w:t xml:space="preserve">1 John 1:8-9 - </w:t>
            </w:r>
            <w:r>
              <w:t>“If we say that we have no sin, we deceive ourselves, and the truth is not in us. If we confess our sins, he who is faithful and just will forgive us our sins and cleanse us from all unrighteousness.”</w:t>
            </w:r>
          </w:p>
        </w:tc>
        <w:tc>
          <w:tcPr>
            <w:tcW w:w="4680" w:type="dxa"/>
          </w:tcPr>
          <w:p w14:paraId="7BFC20CA" w14:textId="77777777" w:rsidR="000C29DF" w:rsidRDefault="000C29DF" w:rsidP="000C29DF">
            <w:pPr>
              <w:pStyle w:val="TableParagraph"/>
              <w:spacing w:before="1"/>
              <w:ind w:left="107"/>
            </w:pPr>
            <w:r>
              <w:rPr>
                <w:rFonts w:ascii="Webdings" w:hAnsi="Webdings"/>
              </w:rPr>
              <w:t></w:t>
            </w:r>
            <w:r>
              <w:rPr>
                <w:rFonts w:ascii="Times New Roman" w:hAnsi="Times New Roman"/>
              </w:rPr>
              <w:t xml:space="preserve"> </w:t>
            </w:r>
            <w:r>
              <w:t>Fast from purchasing unnecessary items.</w:t>
            </w:r>
          </w:p>
          <w:p w14:paraId="1282D567" w14:textId="77777777" w:rsidR="00343D39" w:rsidRDefault="00A32ADB">
            <w:pPr>
              <w:pStyle w:val="TableParagraph"/>
              <w:spacing w:before="1" w:line="237" w:lineRule="auto"/>
              <w:ind w:right="10" w:hanging="360"/>
              <w:rPr>
                <w:b/>
              </w:rPr>
            </w:pPr>
            <w:r>
              <w:rPr>
                <w:rFonts w:ascii="Webdings" w:hAnsi="Webdings"/>
              </w:rPr>
              <w:t></w:t>
            </w:r>
            <w:r>
              <w:rPr>
                <w:rFonts w:ascii="Times New Roman" w:hAnsi="Times New Roman"/>
              </w:rPr>
              <w:t xml:space="preserve"> </w:t>
            </w:r>
            <w:r>
              <w:rPr>
                <w:b/>
              </w:rPr>
              <w:t>Watch “Search” in FORMED: Ep 1: What Do You Seek</w:t>
            </w:r>
          </w:p>
          <w:p w14:paraId="4041992C" w14:textId="77777777" w:rsidR="00343D39" w:rsidRDefault="00A32ADB">
            <w:pPr>
              <w:pStyle w:val="TableParagraph"/>
              <w:spacing w:before="1"/>
              <w:ind w:left="540" w:right="714"/>
            </w:pPr>
            <w:r>
              <w:rPr>
                <w:color w:val="0000FF"/>
                <w:u w:val="single" w:color="0000FF"/>
              </w:rPr>
              <w:t>https://watch.formed.org/the-search-</w:t>
            </w:r>
            <w:r>
              <w:rPr>
                <w:color w:val="0000FF"/>
              </w:rPr>
              <w:t xml:space="preserve"> </w:t>
            </w:r>
            <w:r>
              <w:rPr>
                <w:color w:val="0000FF"/>
                <w:u w:val="single" w:color="0000FF"/>
              </w:rPr>
              <w:t>1/season:1/videos/thesearch-ep1</w:t>
            </w:r>
          </w:p>
          <w:p w14:paraId="2F9E1523" w14:textId="77777777" w:rsidR="00343D39" w:rsidRDefault="00A32ADB">
            <w:pPr>
              <w:pStyle w:val="TableParagraph"/>
              <w:ind w:hanging="360"/>
              <w:rPr>
                <w:b/>
              </w:rPr>
            </w:pPr>
            <w:r>
              <w:rPr>
                <w:rFonts w:ascii="Webdings" w:hAnsi="Webdings"/>
              </w:rPr>
              <w:t></w:t>
            </w:r>
            <w:r>
              <w:rPr>
                <w:rFonts w:ascii="Times New Roman" w:hAnsi="Times New Roman"/>
              </w:rPr>
              <w:t xml:space="preserve"> </w:t>
            </w:r>
            <w:r>
              <w:rPr>
                <w:b/>
              </w:rPr>
              <w:t>Attend SEARCH ep. 1 group discussion via Zoom at 6:00-7:00 PM</w:t>
            </w:r>
          </w:p>
          <w:p w14:paraId="5E9DA59F" w14:textId="77777777" w:rsidR="00343D39" w:rsidRDefault="00A32ADB">
            <w:pPr>
              <w:pStyle w:val="TableParagraph"/>
              <w:rPr>
                <w:b/>
              </w:rPr>
            </w:pPr>
            <w:r>
              <w:rPr>
                <w:b/>
              </w:rPr>
              <w:t>Meeting ID: 889 4320 4246</w:t>
            </w:r>
          </w:p>
          <w:p w14:paraId="60E7B0A8" w14:textId="77777777" w:rsidR="00343D39" w:rsidRDefault="00A32ADB">
            <w:pPr>
              <w:pStyle w:val="TableParagraph"/>
              <w:spacing w:before="1" w:line="252" w:lineRule="exact"/>
              <w:rPr>
                <w:b/>
              </w:rPr>
            </w:pPr>
            <w:r>
              <w:rPr>
                <w:b/>
              </w:rPr>
              <w:t>Password: SEARCH</w:t>
            </w:r>
          </w:p>
        </w:tc>
      </w:tr>
      <w:tr w:rsidR="00343D39" w14:paraId="556BB472" w14:textId="77777777">
        <w:trPr>
          <w:trHeight w:val="1878"/>
        </w:trPr>
        <w:tc>
          <w:tcPr>
            <w:tcW w:w="446" w:type="dxa"/>
            <w:shd w:val="clear" w:color="auto" w:fill="D9DFEE"/>
          </w:tcPr>
          <w:p w14:paraId="12F77571" w14:textId="77777777" w:rsidR="00343D39" w:rsidRDefault="00A32ADB">
            <w:pPr>
              <w:pStyle w:val="TableParagraph"/>
              <w:spacing w:line="265" w:lineRule="exact"/>
              <w:ind w:left="0" w:right="214"/>
              <w:jc w:val="right"/>
              <w:rPr>
                <w:b/>
              </w:rPr>
            </w:pPr>
            <w:r>
              <w:rPr>
                <w:b/>
              </w:rPr>
              <w:t>3</w:t>
            </w:r>
          </w:p>
        </w:tc>
        <w:tc>
          <w:tcPr>
            <w:tcW w:w="900" w:type="dxa"/>
            <w:shd w:val="clear" w:color="auto" w:fill="D9DFEE"/>
          </w:tcPr>
          <w:p w14:paraId="3A61257A" w14:textId="77777777" w:rsidR="00343D39" w:rsidRDefault="00A32ADB">
            <w:pPr>
              <w:pStyle w:val="TableParagraph"/>
              <w:ind w:left="105" w:right="95"/>
              <w:rPr>
                <w:b/>
              </w:rPr>
            </w:pPr>
            <w:r>
              <w:rPr>
                <w:b/>
              </w:rPr>
              <w:t>Fri, Feb 19</w:t>
            </w:r>
          </w:p>
        </w:tc>
        <w:tc>
          <w:tcPr>
            <w:tcW w:w="4769" w:type="dxa"/>
            <w:shd w:val="clear" w:color="auto" w:fill="D9DFEE"/>
          </w:tcPr>
          <w:p w14:paraId="3BE7805A" w14:textId="77777777" w:rsidR="00343D39" w:rsidRDefault="00A32ADB">
            <w:pPr>
              <w:pStyle w:val="TableParagraph"/>
              <w:ind w:left="105" w:right="170"/>
            </w:pPr>
            <w:r>
              <w:rPr>
                <w:b/>
              </w:rPr>
              <w:t xml:space="preserve">Psalm 25:4-5, 10 – </w:t>
            </w:r>
            <w:r>
              <w:t>“Make me to know your ways, O Lord; teach me your paths. Lead me in your truth, and teach me, for you are the God of my salvation; for you I wait all day long. All the paths of the Lord are steadfast love and faithfulness, for those who keep his covenant and his decrees.</w:t>
            </w:r>
          </w:p>
        </w:tc>
        <w:tc>
          <w:tcPr>
            <w:tcW w:w="4680" w:type="dxa"/>
            <w:shd w:val="clear" w:color="auto" w:fill="D9DFEE"/>
          </w:tcPr>
          <w:p w14:paraId="3B33DE07" w14:textId="77777777" w:rsidR="00343D39" w:rsidRDefault="00A32ADB">
            <w:pPr>
              <w:pStyle w:val="TableParagraph"/>
              <w:ind w:hanging="360"/>
            </w:pPr>
            <w:r>
              <w:rPr>
                <w:rFonts w:ascii="Webdings" w:hAnsi="Webdings"/>
              </w:rPr>
              <w:t></w:t>
            </w:r>
            <w:r>
              <w:rPr>
                <w:rFonts w:ascii="Times New Roman" w:hAnsi="Times New Roman"/>
              </w:rPr>
              <w:t xml:space="preserve"> </w:t>
            </w:r>
            <w:r>
              <w:t>Pray or Attend the Stations of the Cross in church</w:t>
            </w:r>
          </w:p>
          <w:p w14:paraId="4FD98A82" w14:textId="77777777" w:rsidR="00343D39" w:rsidRDefault="00A32ADB">
            <w:pPr>
              <w:pStyle w:val="TableParagraph"/>
              <w:spacing w:line="267" w:lineRule="exact"/>
              <w:ind w:left="107"/>
            </w:pPr>
            <w:r>
              <w:rPr>
                <w:rFonts w:ascii="Webdings" w:hAnsi="Webdings"/>
              </w:rPr>
              <w:t></w:t>
            </w:r>
            <w:r>
              <w:rPr>
                <w:rFonts w:ascii="Times New Roman" w:hAnsi="Times New Roman"/>
              </w:rPr>
              <w:t xml:space="preserve"> </w:t>
            </w:r>
            <w:r>
              <w:t>Call someone instead of texting</w:t>
            </w:r>
          </w:p>
          <w:p w14:paraId="67A38081" w14:textId="77777777" w:rsidR="00343D39" w:rsidRDefault="00A32ADB">
            <w:pPr>
              <w:pStyle w:val="TableParagraph"/>
              <w:spacing w:line="267" w:lineRule="exact"/>
              <w:ind w:left="107"/>
            </w:pPr>
            <w:r>
              <w:rPr>
                <w:rFonts w:ascii="Webdings" w:hAnsi="Webdings"/>
              </w:rPr>
              <w:t></w:t>
            </w:r>
            <w:r>
              <w:rPr>
                <w:rFonts w:ascii="Times New Roman" w:hAnsi="Times New Roman"/>
              </w:rPr>
              <w:t xml:space="preserve"> </w:t>
            </w:r>
            <w:r>
              <w:t>Pray the Sorrowful Mysteries of the Rosary</w:t>
            </w:r>
          </w:p>
          <w:p w14:paraId="0685C88E" w14:textId="77777777" w:rsidR="00343D39" w:rsidRDefault="00A32ADB">
            <w:pPr>
              <w:pStyle w:val="TableParagraph"/>
              <w:spacing w:line="270" w:lineRule="atLeast"/>
              <w:ind w:right="178" w:hanging="360"/>
              <w:jc w:val="both"/>
            </w:pPr>
            <w:r>
              <w:rPr>
                <w:rFonts w:ascii="Webdings" w:hAnsi="Webdings"/>
              </w:rPr>
              <w:t></w:t>
            </w:r>
            <w:r>
              <w:rPr>
                <w:rFonts w:ascii="Times New Roman" w:hAnsi="Times New Roman"/>
              </w:rPr>
              <w:t xml:space="preserve"> </w:t>
            </w:r>
            <w:r>
              <w:t>Fast. Abstain from meat (but do not feast on lobsters) and eat only one full meal and have only bread and water for the other meals.</w:t>
            </w:r>
          </w:p>
        </w:tc>
      </w:tr>
      <w:tr w:rsidR="00343D39" w14:paraId="17A90B8C" w14:textId="77777777">
        <w:trPr>
          <w:trHeight w:val="1609"/>
        </w:trPr>
        <w:tc>
          <w:tcPr>
            <w:tcW w:w="446" w:type="dxa"/>
          </w:tcPr>
          <w:p w14:paraId="1FF6507C" w14:textId="77777777" w:rsidR="00343D39" w:rsidRDefault="00A32ADB">
            <w:pPr>
              <w:pStyle w:val="TableParagraph"/>
              <w:spacing w:line="262" w:lineRule="exact"/>
              <w:ind w:left="0" w:right="214"/>
              <w:jc w:val="right"/>
              <w:rPr>
                <w:b/>
              </w:rPr>
            </w:pPr>
            <w:r>
              <w:rPr>
                <w:b/>
              </w:rPr>
              <w:t>4</w:t>
            </w:r>
          </w:p>
        </w:tc>
        <w:tc>
          <w:tcPr>
            <w:tcW w:w="900" w:type="dxa"/>
          </w:tcPr>
          <w:p w14:paraId="477A5B12" w14:textId="77777777" w:rsidR="00343D39" w:rsidRDefault="00A32ADB">
            <w:pPr>
              <w:pStyle w:val="TableParagraph"/>
              <w:ind w:left="105" w:right="162"/>
              <w:rPr>
                <w:b/>
              </w:rPr>
            </w:pPr>
            <w:r>
              <w:rPr>
                <w:b/>
              </w:rPr>
              <w:t>Sat, Feb 20</w:t>
            </w:r>
          </w:p>
        </w:tc>
        <w:tc>
          <w:tcPr>
            <w:tcW w:w="4769" w:type="dxa"/>
          </w:tcPr>
          <w:p w14:paraId="3C0499F4" w14:textId="77777777" w:rsidR="00343D39" w:rsidRDefault="00A32ADB">
            <w:pPr>
              <w:pStyle w:val="TableParagraph"/>
              <w:ind w:left="105" w:right="463"/>
              <w:jc w:val="both"/>
            </w:pPr>
            <w:r>
              <w:rPr>
                <w:b/>
              </w:rPr>
              <w:t xml:space="preserve">Luke 5:27-28 – </w:t>
            </w:r>
            <w:r>
              <w:t>‘’Jesus said to him, ‘Follow me.’ And leaving everything behind, Levi got up and followed him.”</w:t>
            </w:r>
          </w:p>
        </w:tc>
        <w:tc>
          <w:tcPr>
            <w:tcW w:w="4680" w:type="dxa"/>
          </w:tcPr>
          <w:p w14:paraId="17930C5F" w14:textId="77777777" w:rsidR="00343D39" w:rsidRDefault="00A32ADB">
            <w:pPr>
              <w:pStyle w:val="TableParagraph"/>
              <w:ind w:right="999" w:hanging="360"/>
              <w:rPr>
                <w:b/>
              </w:rPr>
            </w:pPr>
            <w:r>
              <w:rPr>
                <w:rFonts w:ascii="Webdings" w:hAnsi="Webdings"/>
              </w:rPr>
              <w:t></w:t>
            </w:r>
            <w:r>
              <w:rPr>
                <w:rFonts w:ascii="Times New Roman" w:hAnsi="Times New Roman"/>
              </w:rPr>
              <w:t xml:space="preserve"> </w:t>
            </w:r>
            <w:r>
              <w:rPr>
                <w:b/>
              </w:rPr>
              <w:t>Attend Lectio Divina via Zoom: 10:00 AM-10:30AM</w:t>
            </w:r>
          </w:p>
          <w:p w14:paraId="7F4E4D1C" w14:textId="77777777" w:rsidR="00343D39" w:rsidRDefault="00A32ADB">
            <w:pPr>
              <w:pStyle w:val="TableParagraph"/>
              <w:rPr>
                <w:b/>
              </w:rPr>
            </w:pPr>
            <w:r>
              <w:rPr>
                <w:b/>
              </w:rPr>
              <w:t>Meeting ID: 865 1572 1949</w:t>
            </w:r>
          </w:p>
          <w:p w14:paraId="79F118A4" w14:textId="77777777" w:rsidR="00343D39" w:rsidRDefault="00A32ADB">
            <w:pPr>
              <w:pStyle w:val="TableParagraph"/>
              <w:rPr>
                <w:b/>
              </w:rPr>
            </w:pPr>
            <w:r>
              <w:rPr>
                <w:b/>
              </w:rPr>
              <w:t>Passcode: LECTIO2</w:t>
            </w:r>
          </w:p>
          <w:p w14:paraId="314B33F4" w14:textId="77777777" w:rsidR="00343D39" w:rsidRDefault="00A32ADB">
            <w:pPr>
              <w:pStyle w:val="TableParagraph"/>
              <w:ind w:left="108"/>
            </w:pPr>
            <w:r>
              <w:rPr>
                <w:rFonts w:ascii="Webdings" w:hAnsi="Webdings"/>
              </w:rPr>
              <w:t></w:t>
            </w:r>
            <w:r>
              <w:rPr>
                <w:rFonts w:ascii="Times New Roman" w:hAnsi="Times New Roman"/>
              </w:rPr>
              <w:t xml:space="preserve"> </w:t>
            </w:r>
            <w:r>
              <w:t>Cook dinner for someone in need</w:t>
            </w:r>
          </w:p>
          <w:p w14:paraId="2D14F288" w14:textId="77777777" w:rsidR="00343D39" w:rsidRDefault="00A32ADB">
            <w:pPr>
              <w:pStyle w:val="TableParagraph"/>
              <w:spacing w:line="252" w:lineRule="exact"/>
              <w:ind w:left="107"/>
            </w:pPr>
            <w:r>
              <w:rPr>
                <w:rFonts w:ascii="Webdings" w:hAnsi="Webdings"/>
              </w:rPr>
              <w:t></w:t>
            </w:r>
            <w:r>
              <w:rPr>
                <w:rFonts w:ascii="Times New Roman" w:hAnsi="Times New Roman"/>
              </w:rPr>
              <w:t xml:space="preserve"> </w:t>
            </w:r>
            <w:r>
              <w:t>Fast from gossiping, unkind words</w:t>
            </w:r>
          </w:p>
        </w:tc>
      </w:tr>
      <w:tr w:rsidR="00343D39" w14:paraId="76477463" w14:textId="77777777">
        <w:trPr>
          <w:trHeight w:val="1341"/>
        </w:trPr>
        <w:tc>
          <w:tcPr>
            <w:tcW w:w="446" w:type="dxa"/>
            <w:shd w:val="clear" w:color="auto" w:fill="D9DFEE"/>
          </w:tcPr>
          <w:p w14:paraId="4B2CBFEB" w14:textId="77777777" w:rsidR="00343D39" w:rsidRDefault="00A32ADB">
            <w:pPr>
              <w:pStyle w:val="TableParagraph"/>
              <w:spacing w:line="265" w:lineRule="exact"/>
              <w:ind w:left="0" w:right="214"/>
              <w:jc w:val="right"/>
              <w:rPr>
                <w:b/>
              </w:rPr>
            </w:pPr>
            <w:r>
              <w:rPr>
                <w:b/>
              </w:rPr>
              <w:t>5</w:t>
            </w:r>
          </w:p>
        </w:tc>
        <w:tc>
          <w:tcPr>
            <w:tcW w:w="900" w:type="dxa"/>
            <w:shd w:val="clear" w:color="auto" w:fill="D9DFEE"/>
          </w:tcPr>
          <w:p w14:paraId="0ECB6DD8" w14:textId="77777777" w:rsidR="00343D39" w:rsidRDefault="00A32ADB">
            <w:pPr>
              <w:pStyle w:val="TableParagraph"/>
              <w:ind w:left="105" w:right="162"/>
              <w:rPr>
                <w:b/>
              </w:rPr>
            </w:pPr>
            <w:r>
              <w:rPr>
                <w:b/>
              </w:rPr>
              <w:t>Sun, Feb 21</w:t>
            </w:r>
          </w:p>
        </w:tc>
        <w:tc>
          <w:tcPr>
            <w:tcW w:w="4769" w:type="dxa"/>
            <w:shd w:val="clear" w:color="auto" w:fill="D9DFEE"/>
          </w:tcPr>
          <w:p w14:paraId="2D41B848" w14:textId="77777777" w:rsidR="00343D39" w:rsidRDefault="00A32ADB">
            <w:pPr>
              <w:pStyle w:val="TableParagraph"/>
              <w:ind w:left="177" w:right="170"/>
            </w:pPr>
            <w:r>
              <w:rPr>
                <w:b/>
              </w:rPr>
              <w:t xml:space="preserve">Mark 1:15 – </w:t>
            </w:r>
            <w:r>
              <w:t>“This is the time of fulfillment. The kingdom of God is at hand. Repent and believe in the Gospel.</w:t>
            </w:r>
          </w:p>
        </w:tc>
        <w:tc>
          <w:tcPr>
            <w:tcW w:w="4680" w:type="dxa"/>
            <w:shd w:val="clear" w:color="auto" w:fill="D9DFEE"/>
          </w:tcPr>
          <w:p w14:paraId="4D478091" w14:textId="77777777" w:rsidR="00343D39" w:rsidRDefault="00A32ADB">
            <w:pPr>
              <w:pStyle w:val="TableParagraph"/>
              <w:ind w:right="10" w:hanging="360"/>
            </w:pPr>
            <w:r>
              <w:rPr>
                <w:rFonts w:ascii="Webdings" w:hAnsi="Webdings"/>
              </w:rPr>
              <w:t></w:t>
            </w:r>
            <w:r>
              <w:rPr>
                <w:rFonts w:ascii="Times New Roman" w:hAnsi="Times New Roman"/>
              </w:rPr>
              <w:t xml:space="preserve"> </w:t>
            </w:r>
            <w:r>
              <w:t>Make a list of 5 things you are grateful for today.</w:t>
            </w:r>
          </w:p>
          <w:p w14:paraId="4B1C0F6B" w14:textId="77777777" w:rsidR="00343D39" w:rsidRDefault="00A32ADB">
            <w:pPr>
              <w:pStyle w:val="TableParagraph"/>
              <w:spacing w:line="267" w:lineRule="exact"/>
              <w:ind w:left="107"/>
            </w:pPr>
            <w:r>
              <w:rPr>
                <w:rFonts w:ascii="Webdings" w:hAnsi="Webdings"/>
              </w:rPr>
              <w:t></w:t>
            </w:r>
            <w:r>
              <w:rPr>
                <w:rFonts w:ascii="Times New Roman" w:hAnsi="Times New Roman"/>
              </w:rPr>
              <w:t xml:space="preserve"> </w:t>
            </w:r>
            <w:r>
              <w:t>Pray together as a family – Attend Mass</w:t>
            </w:r>
          </w:p>
          <w:p w14:paraId="0E88666C" w14:textId="77777777" w:rsidR="00343D39" w:rsidRDefault="00A32ADB">
            <w:pPr>
              <w:pStyle w:val="TableParagraph"/>
              <w:spacing w:line="267" w:lineRule="exact"/>
              <w:ind w:left="107"/>
            </w:pPr>
            <w:r>
              <w:rPr>
                <w:rFonts w:ascii="Webdings" w:hAnsi="Webdings"/>
              </w:rPr>
              <w:t></w:t>
            </w:r>
            <w:r>
              <w:rPr>
                <w:rFonts w:ascii="Times New Roman" w:hAnsi="Times New Roman"/>
              </w:rPr>
              <w:t xml:space="preserve"> </w:t>
            </w:r>
            <w:r>
              <w:t>Spend focus time together with each of your</w:t>
            </w:r>
          </w:p>
          <w:p w14:paraId="21CDFBF4" w14:textId="77777777" w:rsidR="00343D39" w:rsidRDefault="00A32ADB">
            <w:pPr>
              <w:pStyle w:val="TableParagraph"/>
              <w:spacing w:line="252" w:lineRule="exact"/>
            </w:pPr>
            <w:r>
              <w:t>children, or siblings or your parents.</w:t>
            </w:r>
          </w:p>
        </w:tc>
      </w:tr>
      <w:tr w:rsidR="00343D39" w14:paraId="056E72B4" w14:textId="77777777">
        <w:trPr>
          <w:trHeight w:val="1881"/>
        </w:trPr>
        <w:tc>
          <w:tcPr>
            <w:tcW w:w="446" w:type="dxa"/>
          </w:tcPr>
          <w:p w14:paraId="2E48F560" w14:textId="77777777" w:rsidR="00343D39" w:rsidRDefault="00A32ADB">
            <w:pPr>
              <w:pStyle w:val="TableParagraph"/>
              <w:spacing w:line="265" w:lineRule="exact"/>
              <w:ind w:left="0" w:right="214"/>
              <w:jc w:val="right"/>
              <w:rPr>
                <w:b/>
              </w:rPr>
            </w:pPr>
            <w:r>
              <w:rPr>
                <w:b/>
              </w:rPr>
              <w:t>6</w:t>
            </w:r>
          </w:p>
        </w:tc>
        <w:tc>
          <w:tcPr>
            <w:tcW w:w="900" w:type="dxa"/>
          </w:tcPr>
          <w:p w14:paraId="3FFA1DA5" w14:textId="77777777" w:rsidR="00343D39" w:rsidRDefault="00A32ADB">
            <w:pPr>
              <w:pStyle w:val="TableParagraph"/>
              <w:ind w:left="105" w:right="162"/>
              <w:rPr>
                <w:b/>
              </w:rPr>
            </w:pPr>
            <w:r>
              <w:rPr>
                <w:b/>
              </w:rPr>
              <w:t>Mon, Feb 22</w:t>
            </w:r>
          </w:p>
        </w:tc>
        <w:tc>
          <w:tcPr>
            <w:tcW w:w="4769" w:type="dxa"/>
          </w:tcPr>
          <w:p w14:paraId="79501E80" w14:textId="77777777" w:rsidR="00343D39" w:rsidRDefault="00A32ADB">
            <w:pPr>
              <w:pStyle w:val="TableParagraph"/>
              <w:ind w:left="177" w:right="152"/>
            </w:pPr>
            <w:r>
              <w:rPr>
                <w:b/>
              </w:rPr>
              <w:t xml:space="preserve">Ephesians 2:4-5 – </w:t>
            </w:r>
            <w:r>
              <w:t>“But God, who is rich in mercy, out of the great love with which he loved us even when we were dead through our trespasses, made us alive together with Christ-by grace you have been saved.”</w:t>
            </w:r>
          </w:p>
        </w:tc>
        <w:tc>
          <w:tcPr>
            <w:tcW w:w="4680" w:type="dxa"/>
          </w:tcPr>
          <w:p w14:paraId="11AF135B" w14:textId="77777777" w:rsidR="00343D39" w:rsidRDefault="00A32ADB">
            <w:pPr>
              <w:pStyle w:val="TableParagraph"/>
              <w:ind w:hanging="360"/>
            </w:pPr>
            <w:r>
              <w:rPr>
                <w:rFonts w:ascii="Webdings" w:hAnsi="Webdings"/>
              </w:rPr>
              <w:t></w:t>
            </w:r>
            <w:r>
              <w:rPr>
                <w:rFonts w:ascii="Times New Roman" w:hAnsi="Times New Roman"/>
              </w:rPr>
              <w:t xml:space="preserve"> </w:t>
            </w:r>
            <w:r>
              <w:t>Spend 15 minutes thanking God for the gift of life</w:t>
            </w:r>
          </w:p>
          <w:p w14:paraId="04865178" w14:textId="77777777" w:rsidR="00343D39" w:rsidRDefault="00A32ADB">
            <w:pPr>
              <w:pStyle w:val="TableParagraph"/>
              <w:ind w:left="107"/>
            </w:pPr>
            <w:r>
              <w:rPr>
                <w:rFonts w:ascii="Webdings" w:hAnsi="Webdings"/>
              </w:rPr>
              <w:t></w:t>
            </w:r>
            <w:r>
              <w:rPr>
                <w:rFonts w:ascii="Times New Roman" w:hAnsi="Times New Roman"/>
              </w:rPr>
              <w:t xml:space="preserve"> </w:t>
            </w:r>
            <w:r>
              <w:t>Pray the rosary</w:t>
            </w:r>
          </w:p>
          <w:p w14:paraId="2FF0200B" w14:textId="77777777" w:rsidR="00343D39" w:rsidRDefault="00A32ADB" w:rsidP="000C29DF">
            <w:pPr>
              <w:pStyle w:val="TableParagraph"/>
              <w:ind w:right="999" w:hanging="360"/>
            </w:pPr>
            <w:r>
              <w:rPr>
                <w:rFonts w:ascii="Webdings" w:hAnsi="Webdings"/>
              </w:rPr>
              <w:t></w:t>
            </w:r>
            <w:r>
              <w:rPr>
                <w:rFonts w:ascii="Times New Roman" w:hAnsi="Times New Roman"/>
              </w:rPr>
              <w:t xml:space="preserve"> </w:t>
            </w:r>
            <w:r w:rsidR="000C29DF">
              <w:t>Pray for the poor souls in purgatory</w:t>
            </w:r>
          </w:p>
          <w:p w14:paraId="2A0A095C" w14:textId="77777777" w:rsidR="000C29DF" w:rsidRDefault="000C29DF" w:rsidP="000C29DF">
            <w:pPr>
              <w:pStyle w:val="TableParagraph"/>
              <w:ind w:right="999" w:hanging="360"/>
            </w:pPr>
            <w:r>
              <w:rPr>
                <w:rFonts w:ascii="Webdings" w:hAnsi="Webdings"/>
              </w:rPr>
              <w:t></w:t>
            </w:r>
            <w:r>
              <w:rPr>
                <w:rFonts w:ascii="Times New Roman" w:hAnsi="Times New Roman"/>
              </w:rPr>
              <w:t xml:space="preserve"> </w:t>
            </w:r>
            <w:r>
              <w:t>Thank someone from our past who made a difference in your life. Send a card, call, text, or send flowers.</w:t>
            </w:r>
          </w:p>
          <w:p w14:paraId="5E15CD36" w14:textId="77777777" w:rsidR="000C29DF" w:rsidRPr="000C29DF" w:rsidRDefault="000C29DF" w:rsidP="000C29DF">
            <w:pPr>
              <w:pStyle w:val="TableParagraph"/>
              <w:ind w:right="999" w:hanging="360"/>
            </w:pPr>
          </w:p>
        </w:tc>
      </w:tr>
      <w:tr w:rsidR="00343D39" w14:paraId="704C70AC" w14:textId="77777777">
        <w:trPr>
          <w:trHeight w:val="1343"/>
        </w:trPr>
        <w:tc>
          <w:tcPr>
            <w:tcW w:w="446" w:type="dxa"/>
            <w:shd w:val="clear" w:color="auto" w:fill="D9DFEE"/>
          </w:tcPr>
          <w:p w14:paraId="79330DF2" w14:textId="77777777" w:rsidR="00343D39" w:rsidRDefault="00A32ADB">
            <w:pPr>
              <w:pStyle w:val="TableParagraph"/>
              <w:spacing w:line="265" w:lineRule="exact"/>
              <w:ind w:left="0" w:right="214"/>
              <w:jc w:val="right"/>
              <w:rPr>
                <w:b/>
              </w:rPr>
            </w:pPr>
            <w:r>
              <w:rPr>
                <w:b/>
              </w:rPr>
              <w:t>7</w:t>
            </w:r>
          </w:p>
        </w:tc>
        <w:tc>
          <w:tcPr>
            <w:tcW w:w="900" w:type="dxa"/>
            <w:shd w:val="clear" w:color="auto" w:fill="D9DFEE"/>
          </w:tcPr>
          <w:p w14:paraId="36AB03B6" w14:textId="77777777" w:rsidR="00343D39" w:rsidRDefault="00A32ADB">
            <w:pPr>
              <w:pStyle w:val="TableParagraph"/>
              <w:ind w:left="105" w:right="162"/>
              <w:rPr>
                <w:b/>
              </w:rPr>
            </w:pPr>
            <w:r>
              <w:rPr>
                <w:b/>
              </w:rPr>
              <w:t>Tues, Feb 23</w:t>
            </w:r>
          </w:p>
        </w:tc>
        <w:tc>
          <w:tcPr>
            <w:tcW w:w="4769" w:type="dxa"/>
            <w:shd w:val="clear" w:color="auto" w:fill="D9DFEE"/>
          </w:tcPr>
          <w:p w14:paraId="59BA2E43" w14:textId="77777777" w:rsidR="00343D39" w:rsidRDefault="00A32ADB">
            <w:pPr>
              <w:pStyle w:val="TableParagraph"/>
              <w:ind w:left="177" w:right="183"/>
            </w:pPr>
            <w:r>
              <w:rPr>
                <w:b/>
              </w:rPr>
              <w:t xml:space="preserve">Job 5:8-9 – </w:t>
            </w:r>
            <w:r>
              <w:t>“As for me, I would seek God, and to God I would commit my cause. He does great things and unsearchable, marvelous things without number.”</w:t>
            </w:r>
          </w:p>
        </w:tc>
        <w:tc>
          <w:tcPr>
            <w:tcW w:w="4680" w:type="dxa"/>
            <w:shd w:val="clear" w:color="auto" w:fill="D9DFEE"/>
          </w:tcPr>
          <w:p w14:paraId="568DB5AD" w14:textId="77777777" w:rsidR="00343D39" w:rsidRDefault="00A32ADB">
            <w:pPr>
              <w:pStyle w:val="TableParagraph"/>
              <w:ind w:hanging="360"/>
            </w:pPr>
            <w:r>
              <w:rPr>
                <w:rFonts w:ascii="Webdings" w:hAnsi="Webdings"/>
              </w:rPr>
              <w:t></w:t>
            </w:r>
            <w:r>
              <w:rPr>
                <w:rFonts w:ascii="Times New Roman" w:hAnsi="Times New Roman"/>
              </w:rPr>
              <w:t xml:space="preserve"> </w:t>
            </w:r>
            <w:r>
              <w:t>Spend at least 15 minutes with Jesus in Adoration</w:t>
            </w:r>
          </w:p>
          <w:p w14:paraId="157F98EC" w14:textId="77777777" w:rsidR="00343D39" w:rsidRDefault="00A32ADB">
            <w:pPr>
              <w:pStyle w:val="TableParagraph"/>
              <w:ind w:left="107"/>
            </w:pPr>
            <w:r>
              <w:rPr>
                <w:rFonts w:ascii="Webdings" w:hAnsi="Webdings"/>
              </w:rPr>
              <w:t></w:t>
            </w:r>
            <w:r>
              <w:rPr>
                <w:rFonts w:ascii="Times New Roman" w:hAnsi="Times New Roman"/>
              </w:rPr>
              <w:t xml:space="preserve"> </w:t>
            </w:r>
            <w:r>
              <w:t>Pray the Liturgy of the Hours</w:t>
            </w:r>
          </w:p>
          <w:p w14:paraId="5B1A5EDD" w14:textId="77777777" w:rsidR="00343D39" w:rsidRDefault="00A32ADB">
            <w:pPr>
              <w:pStyle w:val="TableParagraph"/>
              <w:spacing w:line="267" w:lineRule="exact"/>
              <w:ind w:left="107"/>
            </w:pPr>
            <w:r>
              <w:rPr>
                <w:rFonts w:ascii="Webdings" w:hAnsi="Webdings"/>
              </w:rPr>
              <w:t></w:t>
            </w:r>
            <w:r>
              <w:rPr>
                <w:rFonts w:ascii="Times New Roman" w:hAnsi="Times New Roman"/>
              </w:rPr>
              <w:t xml:space="preserve"> </w:t>
            </w:r>
            <w:r>
              <w:t>Call a family member or friend you haven’t</w:t>
            </w:r>
          </w:p>
          <w:p w14:paraId="1DB628EB" w14:textId="77777777" w:rsidR="00343D39" w:rsidRDefault="00A32ADB">
            <w:pPr>
              <w:pStyle w:val="TableParagraph"/>
              <w:spacing w:line="253" w:lineRule="exact"/>
            </w:pPr>
            <w:r>
              <w:t>spoken to in a while</w:t>
            </w:r>
          </w:p>
        </w:tc>
      </w:tr>
    </w:tbl>
    <w:p w14:paraId="3F8B6441" w14:textId="77777777" w:rsidR="00A32ADB" w:rsidRDefault="00A32ADB"/>
    <w:sectPr w:rsidR="00A32ADB">
      <w:pgSz w:w="12240" w:h="20160"/>
      <w:pgMar w:top="7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67C13"/>
    <w:multiLevelType w:val="hybridMultilevel"/>
    <w:tmpl w:val="7AE41EF8"/>
    <w:lvl w:ilvl="0" w:tplc="54C0CC44">
      <w:start w:val="1"/>
      <w:numFmt w:val="decimal"/>
      <w:lvlText w:val="%1)"/>
      <w:lvlJc w:val="left"/>
      <w:pPr>
        <w:ind w:left="840" w:hanging="540"/>
      </w:pPr>
      <w:rPr>
        <w:rFonts w:ascii="Calibri" w:eastAsia="Calibri" w:hAnsi="Calibri" w:cs="Calibri" w:hint="default"/>
        <w:w w:val="100"/>
        <w:sz w:val="24"/>
        <w:szCs w:val="24"/>
        <w:lang w:val="en-US" w:eastAsia="en-US" w:bidi="ar-SA"/>
      </w:rPr>
    </w:lvl>
    <w:lvl w:ilvl="1" w:tplc="F5124FD6">
      <w:numFmt w:val="bullet"/>
      <w:lvlText w:val="•"/>
      <w:lvlJc w:val="left"/>
      <w:pPr>
        <w:ind w:left="1860" w:hanging="540"/>
      </w:pPr>
      <w:rPr>
        <w:rFonts w:hint="default"/>
        <w:lang w:val="en-US" w:eastAsia="en-US" w:bidi="ar-SA"/>
      </w:rPr>
    </w:lvl>
    <w:lvl w:ilvl="2" w:tplc="36CA415E">
      <w:numFmt w:val="bullet"/>
      <w:lvlText w:val="•"/>
      <w:lvlJc w:val="left"/>
      <w:pPr>
        <w:ind w:left="2880" w:hanging="540"/>
      </w:pPr>
      <w:rPr>
        <w:rFonts w:hint="default"/>
        <w:lang w:val="en-US" w:eastAsia="en-US" w:bidi="ar-SA"/>
      </w:rPr>
    </w:lvl>
    <w:lvl w:ilvl="3" w:tplc="1B642068">
      <w:numFmt w:val="bullet"/>
      <w:lvlText w:val="•"/>
      <w:lvlJc w:val="left"/>
      <w:pPr>
        <w:ind w:left="3900" w:hanging="540"/>
      </w:pPr>
      <w:rPr>
        <w:rFonts w:hint="default"/>
        <w:lang w:val="en-US" w:eastAsia="en-US" w:bidi="ar-SA"/>
      </w:rPr>
    </w:lvl>
    <w:lvl w:ilvl="4" w:tplc="A3BCCC06">
      <w:numFmt w:val="bullet"/>
      <w:lvlText w:val="•"/>
      <w:lvlJc w:val="left"/>
      <w:pPr>
        <w:ind w:left="4920" w:hanging="540"/>
      </w:pPr>
      <w:rPr>
        <w:rFonts w:hint="default"/>
        <w:lang w:val="en-US" w:eastAsia="en-US" w:bidi="ar-SA"/>
      </w:rPr>
    </w:lvl>
    <w:lvl w:ilvl="5" w:tplc="9E92EF38">
      <w:numFmt w:val="bullet"/>
      <w:lvlText w:val="•"/>
      <w:lvlJc w:val="left"/>
      <w:pPr>
        <w:ind w:left="5940" w:hanging="540"/>
      </w:pPr>
      <w:rPr>
        <w:rFonts w:hint="default"/>
        <w:lang w:val="en-US" w:eastAsia="en-US" w:bidi="ar-SA"/>
      </w:rPr>
    </w:lvl>
    <w:lvl w:ilvl="6" w:tplc="D43A6CFA">
      <w:numFmt w:val="bullet"/>
      <w:lvlText w:val="•"/>
      <w:lvlJc w:val="left"/>
      <w:pPr>
        <w:ind w:left="6960" w:hanging="540"/>
      </w:pPr>
      <w:rPr>
        <w:rFonts w:hint="default"/>
        <w:lang w:val="en-US" w:eastAsia="en-US" w:bidi="ar-SA"/>
      </w:rPr>
    </w:lvl>
    <w:lvl w:ilvl="7" w:tplc="358A49D6">
      <w:numFmt w:val="bullet"/>
      <w:lvlText w:val="•"/>
      <w:lvlJc w:val="left"/>
      <w:pPr>
        <w:ind w:left="7980" w:hanging="540"/>
      </w:pPr>
      <w:rPr>
        <w:rFonts w:hint="default"/>
        <w:lang w:val="en-US" w:eastAsia="en-US" w:bidi="ar-SA"/>
      </w:rPr>
    </w:lvl>
    <w:lvl w:ilvl="8" w:tplc="F9361552">
      <w:numFmt w:val="bullet"/>
      <w:lvlText w:val="•"/>
      <w:lvlJc w:val="left"/>
      <w:pPr>
        <w:ind w:left="9000" w:hanging="540"/>
      </w:pPr>
      <w:rPr>
        <w:rFonts w:hint="default"/>
        <w:lang w:val="en-US" w:eastAsia="en-US" w:bidi="ar-SA"/>
      </w:rPr>
    </w:lvl>
  </w:abstractNum>
  <w:abstractNum w:abstractNumId="1" w15:restartNumberingAfterBreak="0">
    <w:nsid w:val="46E4557B"/>
    <w:multiLevelType w:val="hybridMultilevel"/>
    <w:tmpl w:val="14B60772"/>
    <w:lvl w:ilvl="0" w:tplc="F94C7C7E">
      <w:numFmt w:val="bullet"/>
      <w:lvlText w:val=""/>
      <w:lvlJc w:val="left"/>
      <w:pPr>
        <w:ind w:left="830" w:hanging="360"/>
      </w:pPr>
      <w:rPr>
        <w:rFonts w:ascii="Symbol" w:eastAsia="Symbol" w:hAnsi="Symbol" w:cs="Symbol" w:hint="default"/>
        <w:color w:val="FFFFFF"/>
        <w:w w:val="100"/>
        <w:sz w:val="18"/>
        <w:szCs w:val="18"/>
        <w:lang w:val="en-US" w:eastAsia="en-US" w:bidi="ar-SA"/>
      </w:rPr>
    </w:lvl>
    <w:lvl w:ilvl="1" w:tplc="7B1A27BC">
      <w:numFmt w:val="bullet"/>
      <w:lvlText w:val="•"/>
      <w:lvlJc w:val="left"/>
      <w:pPr>
        <w:ind w:left="1232" w:hanging="360"/>
      </w:pPr>
      <w:rPr>
        <w:rFonts w:hint="default"/>
        <w:lang w:val="en-US" w:eastAsia="en-US" w:bidi="ar-SA"/>
      </w:rPr>
    </w:lvl>
    <w:lvl w:ilvl="2" w:tplc="B5F6401E">
      <w:numFmt w:val="bullet"/>
      <w:lvlText w:val="•"/>
      <w:lvlJc w:val="left"/>
      <w:pPr>
        <w:ind w:left="1625" w:hanging="360"/>
      </w:pPr>
      <w:rPr>
        <w:rFonts w:hint="default"/>
        <w:lang w:val="en-US" w:eastAsia="en-US" w:bidi="ar-SA"/>
      </w:rPr>
    </w:lvl>
    <w:lvl w:ilvl="3" w:tplc="0DD29C52">
      <w:numFmt w:val="bullet"/>
      <w:lvlText w:val="•"/>
      <w:lvlJc w:val="left"/>
      <w:pPr>
        <w:ind w:left="2018" w:hanging="360"/>
      </w:pPr>
      <w:rPr>
        <w:rFonts w:hint="default"/>
        <w:lang w:val="en-US" w:eastAsia="en-US" w:bidi="ar-SA"/>
      </w:rPr>
    </w:lvl>
    <w:lvl w:ilvl="4" w:tplc="86CCB576">
      <w:numFmt w:val="bullet"/>
      <w:lvlText w:val="•"/>
      <w:lvlJc w:val="left"/>
      <w:pPr>
        <w:ind w:left="2411" w:hanging="360"/>
      </w:pPr>
      <w:rPr>
        <w:rFonts w:hint="default"/>
        <w:lang w:val="en-US" w:eastAsia="en-US" w:bidi="ar-SA"/>
      </w:rPr>
    </w:lvl>
    <w:lvl w:ilvl="5" w:tplc="19B0F5F4">
      <w:numFmt w:val="bullet"/>
      <w:lvlText w:val="•"/>
      <w:lvlJc w:val="left"/>
      <w:pPr>
        <w:ind w:left="2804" w:hanging="360"/>
      </w:pPr>
      <w:rPr>
        <w:rFonts w:hint="default"/>
        <w:lang w:val="en-US" w:eastAsia="en-US" w:bidi="ar-SA"/>
      </w:rPr>
    </w:lvl>
    <w:lvl w:ilvl="6" w:tplc="267CAF32">
      <w:numFmt w:val="bullet"/>
      <w:lvlText w:val="•"/>
      <w:lvlJc w:val="left"/>
      <w:pPr>
        <w:ind w:left="3197" w:hanging="360"/>
      </w:pPr>
      <w:rPr>
        <w:rFonts w:hint="default"/>
        <w:lang w:val="en-US" w:eastAsia="en-US" w:bidi="ar-SA"/>
      </w:rPr>
    </w:lvl>
    <w:lvl w:ilvl="7" w:tplc="B82E579C">
      <w:numFmt w:val="bullet"/>
      <w:lvlText w:val="•"/>
      <w:lvlJc w:val="left"/>
      <w:pPr>
        <w:ind w:left="3590" w:hanging="360"/>
      </w:pPr>
      <w:rPr>
        <w:rFonts w:hint="default"/>
        <w:lang w:val="en-US" w:eastAsia="en-US" w:bidi="ar-SA"/>
      </w:rPr>
    </w:lvl>
    <w:lvl w:ilvl="8" w:tplc="8AC4E2FA">
      <w:numFmt w:val="bullet"/>
      <w:lvlText w:val="•"/>
      <w:lvlJc w:val="left"/>
      <w:pPr>
        <w:ind w:left="3983"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D39"/>
    <w:rsid w:val="000C29DF"/>
    <w:rsid w:val="001118AF"/>
    <w:rsid w:val="00343D39"/>
    <w:rsid w:val="003E5DCF"/>
    <w:rsid w:val="00A32ADB"/>
    <w:rsid w:val="00A35250"/>
    <w:rsid w:val="00A56F5D"/>
    <w:rsid w:val="00AF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3C6C"/>
  <w15:docId w15:val="{C8AF4E83-AA92-43B7-913A-7012E56F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540"/>
    </w:pPr>
  </w:style>
  <w:style w:type="paragraph" w:customStyle="1" w:styleId="TableParagraph">
    <w:name w:val="Table Paragraph"/>
    <w:basedOn w:val="Normal"/>
    <w:uiPriority w:val="1"/>
    <w:qFormat/>
    <w:pPr>
      <w:ind w:left="4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Romero</dc:creator>
  <cp:lastModifiedBy>Stephanie Stanko</cp:lastModifiedBy>
  <cp:revision>4</cp:revision>
  <dcterms:created xsi:type="dcterms:W3CDTF">2021-02-13T00:13:00Z</dcterms:created>
  <dcterms:modified xsi:type="dcterms:W3CDTF">2021-02-13T00:15:00Z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Acrobat PDFMaker 20 for Word</vt:lpwstr>
  </property>
  <property fmtid="{D5CDD505-2E9C-101B-9397-08002B2CF9AE}" pid="4" name="LastSaved">
    <vt:filetime>2021-01-31T00:00:00Z</vt:filetime>
  </property>
</Properties>
</file>